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3C" w:rsidRPr="0060066A" w:rsidRDefault="0024733C" w:rsidP="0060066A">
      <w:pPr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noProof/>
          <w:szCs w:val="28"/>
        </w:rPr>
      </w:pPr>
      <w:r w:rsidRPr="0060066A">
        <w:rPr>
          <w:rFonts w:ascii="Times New Roman" w:eastAsia="Calibri" w:hAnsi="Times New Roman" w:cs="Times New Roman"/>
          <w:b/>
          <w:noProof/>
          <w:szCs w:val="28"/>
        </w:rPr>
        <w:t>РЕСПУБЛИКА ДАГЕСТАН</w:t>
      </w:r>
    </w:p>
    <w:p w:rsidR="0024733C" w:rsidRPr="0060066A" w:rsidRDefault="0024733C" w:rsidP="0060066A">
      <w:pPr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noProof/>
          <w:szCs w:val="28"/>
        </w:rPr>
      </w:pPr>
      <w:r w:rsidRPr="0060066A">
        <w:rPr>
          <w:rFonts w:ascii="Times New Roman" w:eastAsia="Calibri" w:hAnsi="Times New Roman" w:cs="Times New Roman"/>
          <w:b/>
          <w:noProof/>
          <w:szCs w:val="28"/>
        </w:rPr>
        <w:t>КАРАБУДАХКЕНТСКИЙ РАЙОН</w:t>
      </w:r>
    </w:p>
    <w:p w:rsidR="0024733C" w:rsidRPr="0060066A" w:rsidRDefault="0024733C" w:rsidP="0060066A">
      <w:pPr>
        <w:spacing w:after="0" w:line="360" w:lineRule="auto"/>
        <w:ind w:right="-143"/>
        <w:jc w:val="center"/>
        <w:rPr>
          <w:rFonts w:ascii="Times New Roman" w:eastAsia="Calibri" w:hAnsi="Times New Roman" w:cs="Times New Roman"/>
          <w:noProof/>
          <w:szCs w:val="28"/>
        </w:rPr>
      </w:pPr>
      <w:r w:rsidRPr="0060066A">
        <w:rPr>
          <w:rFonts w:ascii="Times New Roman" w:eastAsia="Calibri" w:hAnsi="Times New Roman" w:cs="Times New Roman"/>
          <w:b/>
          <w:noProof/>
          <w:szCs w:val="28"/>
        </w:rPr>
        <w:t>МУНИЦИПАЛЬНОЕ БЮДЖЕТНОЕ ОБЩЕОБРАЗОВАТЕЛЬНОЕ УЧРЕЖДЕНИЕ  «ЛЕНИНКЕНТСКАЯ СРЕДНЯЯ ОБЩЕОБРАЗОВАТЕЛЬНАЯ ШКОЛА»</w:t>
      </w:r>
    </w:p>
    <w:p w:rsidR="0024733C" w:rsidRPr="0060066A" w:rsidRDefault="0024733C" w:rsidP="0060066A">
      <w:pPr>
        <w:pBdr>
          <w:bottom w:val="single" w:sz="12" w:space="1" w:color="auto"/>
        </w:pBdr>
        <w:spacing w:after="0" w:line="360" w:lineRule="auto"/>
        <w:ind w:right="-143"/>
        <w:jc w:val="center"/>
        <w:rPr>
          <w:rFonts w:ascii="Times New Roman" w:eastAsia="Calibri" w:hAnsi="Times New Roman" w:cs="Times New Roman"/>
          <w:noProof/>
          <w:sz w:val="20"/>
          <w:szCs w:val="28"/>
        </w:rPr>
      </w:pPr>
      <w:r w:rsidRPr="0060066A">
        <w:rPr>
          <w:rFonts w:ascii="Times New Roman" w:eastAsia="Calibri" w:hAnsi="Times New Roman" w:cs="Times New Roman"/>
          <w:noProof/>
          <w:sz w:val="20"/>
          <w:szCs w:val="28"/>
        </w:rPr>
        <w:t xml:space="preserve">368546,       с.Ленинкент,     ул. Школьная 1,     тел.:89634088552,   e.mail: </w:t>
      </w:r>
      <w:hyperlink r:id="rId5" w:history="1"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  <w:lang w:val="en-US"/>
          </w:rPr>
          <w:t>ahmedova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</w:rPr>
          <w:t>.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  <w:lang w:val="en-US"/>
          </w:rPr>
          <w:t>patimat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</w:rPr>
          <w:t>2013@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  <w:lang w:val="en-US"/>
          </w:rPr>
          <w:t>yandex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</w:rPr>
          <w:t>.</w:t>
        </w:r>
        <w:r w:rsidRPr="0060066A">
          <w:rPr>
            <w:rFonts w:ascii="Times New Roman" w:eastAsia="Calibri" w:hAnsi="Times New Roman" w:cs="Times New Roman"/>
            <w:noProof/>
            <w:color w:val="0563C1"/>
            <w:sz w:val="20"/>
            <w:szCs w:val="28"/>
            <w:u w:val="single"/>
            <w:lang w:val="en-US"/>
          </w:rPr>
          <w:t>ru</w:t>
        </w:r>
      </w:hyperlink>
    </w:p>
    <w:p w:rsidR="0024733C" w:rsidRPr="0060066A" w:rsidRDefault="0024733C" w:rsidP="0060066A">
      <w:pPr>
        <w:spacing w:after="0" w:line="360" w:lineRule="auto"/>
        <w:ind w:right="-143"/>
        <w:jc w:val="center"/>
        <w:rPr>
          <w:rFonts w:ascii="Times New Roman" w:eastAsia="Calibri" w:hAnsi="Times New Roman" w:cs="Times New Roman"/>
          <w:b/>
          <w:noProof/>
          <w:szCs w:val="28"/>
        </w:rPr>
      </w:pPr>
      <w:r w:rsidRPr="0060066A">
        <w:rPr>
          <w:rFonts w:ascii="Times New Roman" w:eastAsia="Calibri" w:hAnsi="Times New Roman" w:cs="Times New Roman"/>
          <w:noProof/>
          <w:szCs w:val="28"/>
        </w:rPr>
        <w:t>ОГРН 1040501302478       ИНН/КПП        0522011029/052201001</w:t>
      </w:r>
    </w:p>
    <w:p w:rsidR="0024733C" w:rsidRPr="0060066A" w:rsidRDefault="0024733C" w:rsidP="0060066A">
      <w:pPr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24733C" w:rsidRPr="0060066A" w:rsidTr="0060066A">
        <w:tc>
          <w:tcPr>
            <w:tcW w:w="3686" w:type="dxa"/>
          </w:tcPr>
          <w:p w:rsidR="0024733C" w:rsidRPr="0060066A" w:rsidRDefault="0024733C" w:rsidP="0060066A">
            <w:pPr>
              <w:spacing w:line="360" w:lineRule="auto"/>
              <w:ind w:firstLine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ПРИНЯТО:</w:t>
            </w:r>
          </w:p>
          <w:p w:rsidR="0024733C" w:rsidRPr="0060066A" w:rsidRDefault="0024733C" w:rsidP="0060066A">
            <w:pPr>
              <w:spacing w:line="360" w:lineRule="auto"/>
              <w:ind w:firstLine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4733C" w:rsidRPr="0060066A" w:rsidRDefault="0024733C" w:rsidP="0060066A">
            <w:pPr>
              <w:spacing w:line="360" w:lineRule="auto"/>
              <w:ind w:firstLine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№___</w:t>
            </w:r>
          </w:p>
          <w:p w:rsidR="0024733C" w:rsidRPr="0060066A" w:rsidRDefault="0024733C" w:rsidP="0060066A">
            <w:pPr>
              <w:spacing w:line="360" w:lineRule="auto"/>
              <w:ind w:firstLine="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_________20___.</w:t>
            </w:r>
          </w:p>
        </w:tc>
        <w:tc>
          <w:tcPr>
            <w:tcW w:w="6379" w:type="dxa"/>
          </w:tcPr>
          <w:p w:rsidR="0024733C" w:rsidRPr="0060066A" w:rsidRDefault="0024733C" w:rsidP="0060066A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УТВЕРЖДЕНО: </w:t>
            </w:r>
          </w:p>
          <w:p w:rsidR="0060066A" w:rsidRDefault="0024733C" w:rsidP="0060066A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МБОУ «Ленинкентская СОШ» </w:t>
            </w:r>
            <w:r w:rsidR="006006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  <w:p w:rsidR="0024733C" w:rsidRPr="0060066A" w:rsidRDefault="0024733C" w:rsidP="0060066A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__________Магомедов М.Э.</w:t>
            </w:r>
          </w:p>
          <w:p w:rsidR="0024733C" w:rsidRPr="0060066A" w:rsidRDefault="0024733C" w:rsidP="0060066A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066A">
              <w:rPr>
                <w:rFonts w:ascii="Times New Roman" w:eastAsia="Calibri" w:hAnsi="Times New Roman" w:cs="Times New Roman"/>
                <w:sz w:val="28"/>
                <w:szCs w:val="28"/>
              </w:rPr>
              <w:t>Приказ №___ от «___» ________20___г.</w:t>
            </w:r>
          </w:p>
        </w:tc>
      </w:tr>
    </w:tbl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школьной форме и внешнем виде обучающихся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 школьной форме и внешнем виде обучающихся по образовательным программам начального общего, основного общего образования Муниципального бюджетного общеобразовательного учреждения “Ленинкентская средняя общеобразовательная школа» (далее МБОУ «Ленинкентская СОШ») разработано в соответствии с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законом от 29.12.2012 № 273-ФЗ «Об образовании в Российской Федерации» (статья 28, часть 3, пункт 18);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-«Гигиеническими требованиями к одежде для детей, подростков и взрослых, СанПиН 2.4.7/1.11286-03» (Постановление Главного государственного санитарного врача РФ от 17.04.2003 №51),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-письмом Министерства образования РФ от 28 марта 2013г № ДЛ-65/08 «Об установлении требований к одежде обучающихся».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школы, решением Совета школы.</w:t>
      </w:r>
    </w:p>
    <w:p w:rsidR="0024733C" w:rsidRPr="0060066A" w:rsidRDefault="0024733C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Настоящее Положение регламентирует требования к школьной одежде обучающихся (далее - школьная форма), а также к внешнему виду обучающихся.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Настоящие единые требования к одежде и внешнему виду обучающихся вводятся с целью: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укрепления дисциплины и порядка, эффективной организации образовательного процесса, поддержания учебно-деловой атмосферы, необходимой на учебных и внеурочных занятиях в МБОУ «Ленинкентская СОШ»;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обучающихся удобной и эстетичной одеждой в повседневной школьной жизни;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-соблюдения гигиенических требований и требований по показателям химической, биологической, механической и термической безопасности в целях защиты жизни и здоровья детей и подростков, а также предупреждения действий, вводящих в заблуждение пользователей продукции;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создания условий для воспитания у обучающихся общей культуры и эстетики внешнего вида, для соблюдения обучающимися общепринятых норм делового стиля одежды;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устранения признаков социального, имущественного и религиозного различия между обучающимися;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предупреждения возникновения у обучающихся психологического дискомфорта перед сверстниками;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укрепления общего имиджа МБОУ «Ленинкентская СОШ», формирования школьной идентичности.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 Настоящее Положение вступает в силу с 1 января 2020 года.</w:t>
      </w:r>
    </w:p>
    <w:p w:rsidR="0060066A" w:rsidRDefault="0060066A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066A" w:rsidRDefault="0060066A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066A" w:rsidRDefault="0060066A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733C" w:rsidRPr="0060066A" w:rsidRDefault="0024733C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</w:t>
      </w: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Единые требования к внешнему виду и одежде обучающихся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 целью поддержания в школе учебно-деловой атмосферы, необходимой для занятий, укрепления дисциплины и порядка, создания позитивного настроя и причастности именно к своей школе вводятся определенные требования к школьной одежде и внешнему виду учащихся, устанавливается определение школьной формы как делового вида одежды.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Стиль одежды - деловой, классический. Цвет – черный;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Школьная форма подразделяется на повседневную и спортивную.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Повседневная форма: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Начальная школа: </w:t>
      </w:r>
      <w:r w:rsidRPr="00600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девочки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(юбка черная, жилет синего цвета, блузка однотонная светлых тонов);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мальчики 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(брючный костюм классический (брюки со стрелкой) от серого цвета до черного, жилет черный, рубашка однотонная светлых тонов);</w:t>
      </w:r>
      <w:r w:rsidRPr="006006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5614E0" wp14:editId="286BAD1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Основная и средняя школа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Девушки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(юбка черная до колен, жилет синего цвета, блузка однотонная светлых тонов)</w:t>
      </w:r>
    </w:p>
    <w:p w:rsidR="0024733C" w:rsidRPr="0060066A" w:rsidRDefault="0024733C" w:rsidP="0060066A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юбки не выше 7 см от верхней границы колена и не ниже середины голени.</w:t>
      </w:r>
    </w:p>
    <w:p w:rsidR="0024733C" w:rsidRPr="0060066A" w:rsidRDefault="0024733C" w:rsidP="0060066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допускается ношение брюк классического покроя.</w:t>
      </w:r>
    </w:p>
    <w:p w:rsidR="0024733C" w:rsidRPr="0060066A" w:rsidRDefault="0024733C" w:rsidP="0060066A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каблука обуви девочек не выше 5 см.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Юноши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(брюки классические (брюки со стрелкой) от серого цвета до черного, жилет синего цвета, рубашка однотонная светлых тонов).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Допускается ношение в холодное время года джемперов, свитеров и пуловеров однотонного цвета.</w:t>
      </w:r>
    </w:p>
    <w:p w:rsidR="0024733C" w:rsidRPr="0060066A" w:rsidRDefault="0024733C" w:rsidP="0060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2.3.2. Спортивная форма: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в спортивном зале: спортивный костюм, футболка, спортивное трико (шорты), спортивная обувь с нескользкой подошвой, которая не оставляет черные следы.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Внешний вид обучающихся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3.1. Общими принципами создания </w:t>
      </w:r>
      <w:proofErr w:type="gramStart"/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внешнего вида</w:t>
      </w:r>
      <w:proofErr w:type="gramEnd"/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являются аккуратность, опрятность, сдержанность.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 Внешний вид должен соответствовать общепринятым в обществе нормам делового стиля и исключать вызывающие детали.  Волосы, лицо и руки должны быть чистыми и ухоженными, используемые дезодорирующие средства должны иметь легкий и нейтральный запах.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3.3. Не допускается использование в качестве повседневной школьной формы следующих вариантов одежды и обуви: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джинсовая одежда;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бельевого стиля;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одежда (спортивный костюм или его детали);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для активного отдыха (шорты, толстовки, майки и футболки с символикой и т.п.);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одежда;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мини-юбки;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слишком короткие блузы, открывающие часть живота или спины;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 из кожи (кожзаменителя), плащевой ткани;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сильно облегающие (обтягивающие) фигуру брюки, юбки;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майки и блузки без рукавов;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прозрачные юбки и блузки, в том числе одежда с прозрачными вставками;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декольтированные блузы;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спортивная обувь;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пляжная обувь (шлепанцы и тапочки);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массивная обувь на высокой платформе;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вечерние туфли (с бантами, перьями, крупными стразами, яркой вышивкой, из блестящих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 тканей и т.п.);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туфли на чрезмерно высоком каблуке (допустимая высота каблука для девочек не более 5 см).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Для всех обучающихся обязательна аккуратная деловая прическа.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девочек и девушек длинные и средней длины волосы собраны в пучок или косу, прибраны заколками (распущенные волосы не допускаются).  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и юношей классическая короткая стрижка (длинные волосы не допускаются).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 разрешаются яркий макияж, маникюр, пирсинг.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девушек ногти средней длины, маникюр – бесцветный или с использованием лака светлых тонов без рисунков, наклеек и страз.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Размер портфелей (школьных сумок) должен быть достаточным для размещения необходимого количества учебников, тетрадей, школьных принадлежностей и соответствовать форме одежды.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Права и обязанности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Права и обязанности обучающихся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4.1.1. Обучающийся имеет право</w:t>
      </w: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733C" w:rsidRPr="0060066A" w:rsidRDefault="0024733C" w:rsidP="0060066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обсуждении вопроса выбора модели школьной формы;</w:t>
      </w:r>
    </w:p>
    <w:p w:rsidR="0024733C" w:rsidRPr="0060066A" w:rsidRDefault="0024733C" w:rsidP="0060066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форму одежды из утвержденных вариантов, ее фасон, рубашки, блузки, аксессуары к школьному костюму (учитывая требования настоящего Положения);</w:t>
      </w:r>
    </w:p>
    <w:p w:rsidR="0024733C" w:rsidRPr="0060066A" w:rsidRDefault="0024733C" w:rsidP="0060066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холодное время года носить джемпера, свитера и пуловеры неярких цветов.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4.1.2. Обучающиеся обязаны:</w:t>
      </w:r>
    </w:p>
    <w:p w:rsidR="0024733C" w:rsidRPr="0060066A" w:rsidRDefault="0024733C" w:rsidP="0060066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приходить на занятия в школьной форме в течение всего учебного года;</w:t>
      </w:r>
    </w:p>
    <w:p w:rsidR="0024733C" w:rsidRPr="0060066A" w:rsidRDefault="0024733C" w:rsidP="0060066A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школьную форму в чистоте, относиться к ней бережно, помнить, что внешний вид ученика – это лицо школы;</w:t>
      </w:r>
    </w:p>
    <w:p w:rsidR="0024733C" w:rsidRPr="0060066A" w:rsidRDefault="0024733C" w:rsidP="00A062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школьной форме других обучающихся;</w:t>
      </w:r>
    </w:p>
    <w:p w:rsidR="0024733C" w:rsidRPr="0060066A" w:rsidRDefault="0024733C" w:rsidP="00A062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физкультурных занятиях находиться в спортивной форме;</w:t>
      </w:r>
    </w:p>
    <w:p w:rsidR="0024733C" w:rsidRPr="0060066A" w:rsidRDefault="0024733C" w:rsidP="00A062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проведения торжественных линеек, праздников находиться в парадной форме;</w:t>
      </w:r>
    </w:p>
    <w:p w:rsidR="0024733C" w:rsidRDefault="0024733C" w:rsidP="00A062D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настоящее Положение.</w:t>
      </w:r>
    </w:p>
    <w:p w:rsidR="00610D57" w:rsidRPr="00610D57" w:rsidRDefault="00610D57" w:rsidP="00A062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Учащимся на территории Школы и в ее помещениях   не </w:t>
      </w:r>
      <w:proofErr w:type="gramStart"/>
      <w:r w:rsidRPr="00610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:</w:t>
      </w:r>
      <w:proofErr w:type="gramEnd"/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Приходить на учебные занятия без школьной формы.</w:t>
      </w:r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  спортивную   одежду   </w:t>
      </w: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в  Школе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(спортивный   костюм   или   его   детали)   вне</w:t>
      </w:r>
      <w:r w:rsidR="00A062D2"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 физической культуры и спортивных мероприятий.</w:t>
      </w:r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    одежду   и     </w:t>
      </w: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аксессуары,   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    символику   экстремистских</w:t>
      </w:r>
    </w:p>
    <w:p w:rsidR="00A062D2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  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пропагандирующие   </w:t>
      </w:r>
      <w:proofErr w:type="spell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вещества   или   противоправное</w:t>
      </w:r>
      <w:r w:rsidR="00A062D2"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  религиозную   </w:t>
      </w: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одежду,   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  с   религиозными   атрибутами   (в   т</w:t>
      </w:r>
      <w:r w:rsidR="00A062D2"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 числе </w:t>
      </w: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атрибутами одежды, закрывающими лицо обучающегося) и религиозной символикой.</w:t>
      </w:r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  головные   </w:t>
      </w: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уборы,   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 исключением   случаев,   обусловленных   состоянием</w:t>
      </w:r>
      <w:r w:rsidR="00A062D2"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здоровья обучающихся. </w:t>
      </w:r>
    </w:p>
    <w:p w:rsidR="00610D57" w:rsidRPr="00A062D2" w:rsidRDefault="00610D57" w:rsidP="00A062D2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Носить     </w:t>
      </w:r>
      <w:proofErr w:type="gram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одежду  и</w:t>
      </w:r>
      <w:proofErr w:type="gram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аксессуаров   с   трав</w:t>
      </w:r>
      <w:r w:rsid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мирующей  фурнитурой, </w:t>
      </w:r>
      <w:bookmarkStart w:id="0" w:name="_GoBack"/>
      <w:bookmarkEnd w:id="0"/>
      <w:proofErr w:type="spellStart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атрибуы</w:t>
      </w:r>
      <w:proofErr w:type="spellEnd"/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одежды,</w:t>
      </w:r>
      <w:r w:rsidR="00A062D2"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62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закрывающих лицо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Права и обязанности родителей (законных представителей) обучающихся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4.2.1. Родители (законные представители) имеют право:</w:t>
      </w:r>
    </w:p>
    <w:p w:rsidR="0024733C" w:rsidRPr="0060066A" w:rsidRDefault="0024733C" w:rsidP="0060066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Обсуждать на родительских комитетах класса, Совете родителей вопросы, имеющие отношение к школьной форме, выносить на рассмотрение Совета Школы предложения в отношении школьной формы.</w:t>
      </w:r>
    </w:p>
    <w:p w:rsidR="0024733C" w:rsidRPr="0060066A" w:rsidRDefault="0024733C" w:rsidP="0060066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на классный родительский комитет, Совет школы, Совет профилактики родителей, дети которых уклоняются от ношения школьной формы.</w:t>
      </w:r>
    </w:p>
    <w:p w:rsidR="0024733C" w:rsidRPr="0060066A" w:rsidRDefault="0024733C" w:rsidP="0060066A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обжаловать неправомерные действия администрации и педагогического персонала по вопросам ношения школьной формы относительно обучающихся в соответствии с действующим законодательством;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4.2.2. Родители (законные представители) обязаны: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школьную форму, и обувь до начала учебного года.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Ежедневно контролировать внешний вид учащегося перед выходом его в школу в соответствии с требованиями Положения.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состоянием школьной формы своего ребенка, т.е. своевременно ее стирать по мере загрязнения.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ситуаций, когда учащийся причину отсутствия формы объясняет тем, что она постирана и не высохла.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проверять дневник ребенка в части письменного сообщения об отсутствии школьной формы и принятии мер для обеспечения ребенка школьной формой.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Прийти на Совет Профилактики по вопросу неисполнения данного Положения.</w:t>
      </w:r>
    </w:p>
    <w:p w:rsidR="0024733C" w:rsidRPr="0060066A" w:rsidRDefault="0024733C" w:rsidP="0060066A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ненадлежащее исполнение или неисполнение родителями данного Положения родители несут административную ответственность, определенную Советом школы в рамках его компетенции, соблюдать настоящее Положение.</w:t>
      </w:r>
    </w:p>
    <w:p w:rsidR="0060066A" w:rsidRDefault="0060066A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 Права и обязанности учителя, классного руководителя.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4.3.1. Учитель, классный руководитель имеет право:</w:t>
      </w:r>
    </w:p>
    <w:p w:rsidR="0024733C" w:rsidRPr="0060066A" w:rsidRDefault="0024733C" w:rsidP="0060066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активное участие в обсуждении вопросов выбора школьной формы, ее фасона;</w:t>
      </w:r>
    </w:p>
    <w:p w:rsidR="0024733C" w:rsidRPr="0060066A" w:rsidRDefault="0024733C" w:rsidP="0060066A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администрации образовательной организации по вопросам обеспечения школьной формой обучающихся из малообеспеченных и многодетных семей (согласно п. 4 Постановления правительства РД №303 и Письму Минобразования России от 28.03.2013г №ДГ-65/08 «Об установлении требований к одежде обучающихся»).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4.3.2. Учитель, классный руководитель обязан:</w:t>
      </w:r>
    </w:p>
    <w:p w:rsidR="0024733C" w:rsidRPr="0060066A" w:rsidRDefault="0024733C" w:rsidP="0060066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 родителями (законными представителями) обучающихся разъяснительную работу по исполнению настоящего Положения;</w:t>
      </w:r>
    </w:p>
    <w:p w:rsidR="0024733C" w:rsidRPr="0060066A" w:rsidRDefault="0024733C" w:rsidP="0060066A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ежедневный контроль за внешним видом обучающихся;</w:t>
      </w:r>
    </w:p>
    <w:p w:rsidR="0024733C" w:rsidRPr="0060066A" w:rsidRDefault="0024733C" w:rsidP="0060066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 (в день наличия факта) ставить родителей в известность об отсутствии школьной формы у обучающегося;</w:t>
      </w:r>
    </w:p>
    <w:p w:rsidR="0024733C" w:rsidRPr="0060066A" w:rsidRDefault="0024733C" w:rsidP="0060066A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рамках своей компетенции на основании должностной инструкции.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Меры административного воздействия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Настоящее Положение является локальным актом МБОУ «Ленинкентская СОШ» и обязательно для выполнения обучающимися 1-11-х классов и их родителями (законными представителями).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нарушение данного Положения к обучающимся могут применяться следующие виды дисциплинарной ответственности: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вызов родителей (законных представителей) для беседы с классным руководителем, администрацией МБОУ «Ленинкентская СОШ»;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 вызов обучающегося вместе с родителями (законными представителями) на </w:t>
      </w:r>
      <w:proofErr w:type="gramStart"/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  Совета</w:t>
      </w:r>
      <w:proofErr w:type="gramEnd"/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 постановка обучающегося на внутришкольный контроль;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6006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Решение о введении единых требований к школьной форме и внешнему виду обучающихся МБОУ «Ленинкентская СОШ» 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6.3.  Ответственность за доведение информации до обучающихся и их родителей (законных   представителей) возлагается на классных руководителей.</w:t>
      </w:r>
    </w:p>
    <w:p w:rsidR="0024733C" w:rsidRPr="0060066A" w:rsidRDefault="0024733C" w:rsidP="006006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6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Контроль за соблюдением обучающимися единых требований к школьной форме и внешнему виду осуществляют все сотрудники МБОУ «Ленинкентская СОШ», относящиеся к административному, педагогическому и учебно-вспомогательному персоналу.</w:t>
      </w:r>
    </w:p>
    <w:p w:rsidR="0047294B" w:rsidRPr="0024733C" w:rsidRDefault="0047294B" w:rsidP="0060066A">
      <w:pPr>
        <w:jc w:val="both"/>
        <w:rPr>
          <w:rFonts w:ascii="Times New Roman" w:hAnsi="Times New Roman" w:cs="Times New Roman"/>
        </w:rPr>
      </w:pPr>
    </w:p>
    <w:p w:rsidR="0060066A" w:rsidRPr="0024733C" w:rsidRDefault="0060066A">
      <w:pPr>
        <w:jc w:val="both"/>
        <w:rPr>
          <w:rFonts w:ascii="Times New Roman" w:hAnsi="Times New Roman" w:cs="Times New Roman"/>
        </w:rPr>
      </w:pPr>
    </w:p>
    <w:sectPr w:rsidR="0060066A" w:rsidRPr="0024733C" w:rsidSect="006006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4EA"/>
    <w:multiLevelType w:val="multilevel"/>
    <w:tmpl w:val="67C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0A77DD"/>
    <w:multiLevelType w:val="multilevel"/>
    <w:tmpl w:val="4216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A3D6B"/>
    <w:multiLevelType w:val="multilevel"/>
    <w:tmpl w:val="C59C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193C3A"/>
    <w:multiLevelType w:val="multilevel"/>
    <w:tmpl w:val="6970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821090"/>
    <w:multiLevelType w:val="multilevel"/>
    <w:tmpl w:val="2626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1B2FC3"/>
    <w:multiLevelType w:val="multilevel"/>
    <w:tmpl w:val="32B4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1403FC"/>
    <w:multiLevelType w:val="multilevel"/>
    <w:tmpl w:val="39D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3C2FFF"/>
    <w:multiLevelType w:val="multilevel"/>
    <w:tmpl w:val="2346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003AC5"/>
    <w:multiLevelType w:val="multilevel"/>
    <w:tmpl w:val="CF6CF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3438AE"/>
    <w:multiLevelType w:val="hybridMultilevel"/>
    <w:tmpl w:val="63A8C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3C"/>
    <w:rsid w:val="0024733C"/>
    <w:rsid w:val="0047294B"/>
    <w:rsid w:val="0060066A"/>
    <w:rsid w:val="00610D57"/>
    <w:rsid w:val="00A062D2"/>
    <w:rsid w:val="00D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E34C"/>
  <w15:chartTrackingRefBased/>
  <w15:docId w15:val="{1A6B0414-9C82-4582-BDB2-91031C5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33C"/>
    <w:rPr>
      <w:b/>
      <w:bCs/>
    </w:rPr>
  </w:style>
  <w:style w:type="table" w:styleId="a4">
    <w:name w:val="Table Grid"/>
    <w:basedOn w:val="a1"/>
    <w:uiPriority w:val="39"/>
    <w:rsid w:val="00247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50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0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ahmedova.patimat201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2024-04-05T08:20:00Z</cp:lastPrinted>
  <dcterms:created xsi:type="dcterms:W3CDTF">2021-01-18T08:22:00Z</dcterms:created>
  <dcterms:modified xsi:type="dcterms:W3CDTF">2024-04-05T08:20:00Z</dcterms:modified>
</cp:coreProperties>
</file>